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68D59" w14:textId="77777777" w:rsidR="00E16AE1" w:rsidRDefault="00E16AE1">
      <w:pPr>
        <w:pStyle w:val="berschrift1"/>
      </w:pPr>
      <w:r>
        <w:t>Regalwagen RWRA 852</w:t>
      </w:r>
    </w:p>
    <w:p w14:paraId="69994474" w14:textId="77777777" w:rsidR="00E16AE1" w:rsidRDefault="00E16AE1">
      <w:pPr>
        <w:tabs>
          <w:tab w:val="left" w:pos="2552"/>
        </w:tabs>
      </w:pPr>
    </w:p>
    <w:p w14:paraId="37E40E07" w14:textId="77777777" w:rsidR="00E16AE1" w:rsidRDefault="00E16AE1">
      <w:pPr>
        <w:pStyle w:val="Kopfzeile"/>
        <w:tabs>
          <w:tab w:val="clear" w:pos="4536"/>
          <w:tab w:val="clear" w:pos="9072"/>
          <w:tab w:val="left" w:pos="2552"/>
        </w:tabs>
      </w:pPr>
    </w:p>
    <w:p w14:paraId="42FAEDFF" w14:textId="77777777" w:rsidR="00E16AE1" w:rsidRDefault="00E16AE1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2F89261B" w14:textId="77777777" w:rsidR="00E16AE1" w:rsidRDefault="00E16AE1">
      <w:pPr>
        <w:tabs>
          <w:tab w:val="left" w:pos="2552"/>
        </w:tabs>
      </w:pPr>
    </w:p>
    <w:p w14:paraId="3B87A4D0" w14:textId="77777777" w:rsidR="00E16AE1" w:rsidRDefault="00E16AE1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820</w:t>
      </w:r>
      <w:r>
        <w:rPr>
          <w:color w:val="FF0000"/>
        </w:rPr>
        <w:t xml:space="preserve"> </w:t>
      </w:r>
      <w:r>
        <w:t>mm</w:t>
      </w:r>
    </w:p>
    <w:p w14:paraId="5DCA9295" w14:textId="77777777" w:rsidR="00E16AE1" w:rsidRDefault="00E16AE1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613</w:t>
      </w:r>
      <w:r>
        <w:rPr>
          <w:color w:val="FF0000"/>
        </w:rPr>
        <w:t xml:space="preserve"> </w:t>
      </w:r>
      <w:r>
        <w:t>mm</w:t>
      </w:r>
    </w:p>
    <w:p w14:paraId="3F6641DC" w14:textId="77777777" w:rsidR="00E16AE1" w:rsidRDefault="00E16AE1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845 mm</w:t>
      </w:r>
    </w:p>
    <w:p w14:paraId="50F965B2" w14:textId="77777777" w:rsidR="00E16AE1" w:rsidRDefault="00E16AE1">
      <w:pPr>
        <w:tabs>
          <w:tab w:val="left" w:pos="2552"/>
        </w:tabs>
      </w:pPr>
    </w:p>
    <w:p w14:paraId="0ABF302A" w14:textId="77777777" w:rsidR="00E16AE1" w:rsidRDefault="00E16AE1">
      <w:pPr>
        <w:tabs>
          <w:tab w:val="left" w:pos="2552"/>
        </w:tabs>
      </w:pPr>
      <w:r>
        <w:t>Lichtes Maß:</w:t>
      </w:r>
    </w:p>
    <w:p w14:paraId="63A76E35" w14:textId="76493E13" w:rsidR="00E16AE1" w:rsidRDefault="00E16AE1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 w:rsidR="00683857">
        <w:tab/>
        <w:t xml:space="preserve"> 73</w:t>
      </w:r>
      <w:r>
        <w:t xml:space="preserve"> mm</w:t>
      </w:r>
    </w:p>
    <w:p w14:paraId="293BD4E0" w14:textId="77777777" w:rsidR="00E16AE1" w:rsidRDefault="00E16AE1">
      <w:pPr>
        <w:tabs>
          <w:tab w:val="left" w:pos="2552"/>
        </w:tabs>
      </w:pPr>
    </w:p>
    <w:p w14:paraId="7762653F" w14:textId="77777777" w:rsidR="00E16AE1" w:rsidRDefault="00E16AE1">
      <w:pPr>
        <w:tabs>
          <w:tab w:val="left" w:pos="2552"/>
        </w:tabs>
      </w:pPr>
    </w:p>
    <w:p w14:paraId="14D313DB" w14:textId="77777777" w:rsidR="00E16AE1" w:rsidRDefault="00E16AE1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00AD76AE" w14:textId="77777777" w:rsidR="00E16AE1" w:rsidRDefault="00E16AE1">
      <w:pPr>
        <w:pStyle w:val="Kopfzeile"/>
        <w:tabs>
          <w:tab w:val="clear" w:pos="4536"/>
          <w:tab w:val="clear" w:pos="9072"/>
          <w:tab w:val="left" w:pos="2552"/>
        </w:tabs>
      </w:pPr>
    </w:p>
    <w:p w14:paraId="19AE9494" w14:textId="7DF184E5" w:rsidR="00E16AE1" w:rsidRDefault="00E16AE1">
      <w:pPr>
        <w:pStyle w:val="Textkrper"/>
        <w:jc w:val="left"/>
        <w:rPr>
          <w:color w:val="auto"/>
        </w:rPr>
      </w:pPr>
      <w:r>
        <w:rPr>
          <w:color w:val="auto"/>
        </w:rPr>
        <w:t>Der zweiteilige Regalwagen besteht aus CNS 18/10, Werkstoff-Nr. 1.4301. Zwischen stabilem Vierkantrohr mit 25 x 25 mm befinden sich eingeschweißte U-Profil-Führungsschienen. Diese sind mit einer Kippsicherung sowie einer beidseitigen Durchschubsicherung für GN 1/1, 2/3, 1/3 und 2/8 versehen. Der Regalwagen ist mit einer glatten Arbeitsplatte (748 x 542 mm</w:t>
      </w:r>
      <w:r w:rsidR="00683857">
        <w:rPr>
          <w:color w:val="auto"/>
        </w:rPr>
        <w:t>) ausgestattet</w:t>
      </w:r>
      <w:r>
        <w:rPr>
          <w:color w:val="auto"/>
        </w:rPr>
        <w:t xml:space="preserve"> die 4-seitig abgekantet ist. </w:t>
      </w:r>
    </w:p>
    <w:p w14:paraId="5986C16A" w14:textId="77777777" w:rsidR="00E16AE1" w:rsidRDefault="00E16AE1">
      <w:pPr>
        <w:pStyle w:val="Textkrper"/>
        <w:jc w:val="left"/>
        <w:rPr>
          <w:color w:val="auto"/>
        </w:rPr>
      </w:pPr>
    </w:p>
    <w:p w14:paraId="21B6E813" w14:textId="77777777" w:rsidR="00E16AE1" w:rsidRDefault="00E16AE1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00F1D38F" w14:textId="77777777" w:rsidR="00E16AE1" w:rsidRDefault="00E16AE1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584DC055" w14:textId="77777777" w:rsidR="00E16AE1" w:rsidRDefault="00E16AE1">
      <w:pPr>
        <w:pStyle w:val="Textkrper"/>
        <w:jc w:val="left"/>
        <w:rPr>
          <w:color w:val="auto"/>
        </w:rPr>
      </w:pPr>
    </w:p>
    <w:p w14:paraId="39D85D3D" w14:textId="77777777" w:rsidR="00E16AE1" w:rsidRDefault="00E16AE1">
      <w:pPr>
        <w:pStyle w:val="Textkrper"/>
        <w:jc w:val="left"/>
        <w:rPr>
          <w:color w:val="auto"/>
        </w:rPr>
      </w:pPr>
    </w:p>
    <w:p w14:paraId="3C7DC2BB" w14:textId="77777777" w:rsidR="00E16AE1" w:rsidRDefault="00E16AE1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3FA4440B" w14:textId="77777777" w:rsidR="00E16AE1" w:rsidRDefault="00E16AE1"/>
    <w:p w14:paraId="1BD3381C" w14:textId="77777777" w:rsidR="00E16AE1" w:rsidRDefault="00E16AE1">
      <w:pPr>
        <w:numPr>
          <w:ilvl w:val="0"/>
          <w:numId w:val="18"/>
        </w:numPr>
      </w:pPr>
      <w:r>
        <w:t>CNS-Verkleidung, 2- oder 3-seitig</w:t>
      </w:r>
    </w:p>
    <w:p w14:paraId="111C430C" w14:textId="77777777" w:rsidR="00E16AE1" w:rsidRDefault="00E16AE1">
      <w:pPr>
        <w:numPr>
          <w:ilvl w:val="0"/>
          <w:numId w:val="18"/>
        </w:numPr>
      </w:pPr>
      <w:r>
        <w:t>Transportsicherungsbügel, beidseitig</w:t>
      </w:r>
    </w:p>
    <w:p w14:paraId="0444D1AB" w14:textId="77777777" w:rsidR="00E16AE1" w:rsidRDefault="00E16AE1"/>
    <w:p w14:paraId="5F2C4A56" w14:textId="77777777" w:rsidR="00E16AE1" w:rsidRDefault="00E16AE1">
      <w:pPr>
        <w:tabs>
          <w:tab w:val="left" w:pos="2552"/>
          <w:tab w:val="left" w:pos="5670"/>
        </w:tabs>
      </w:pPr>
    </w:p>
    <w:p w14:paraId="412CAE71" w14:textId="77777777" w:rsidR="00E16AE1" w:rsidRDefault="00E16AE1">
      <w:pPr>
        <w:tabs>
          <w:tab w:val="left" w:pos="2552"/>
          <w:tab w:val="left" w:pos="5670"/>
        </w:tabs>
      </w:pPr>
    </w:p>
    <w:p w14:paraId="6A2CFFC9" w14:textId="77777777" w:rsidR="00E16AE1" w:rsidRDefault="00E16AE1">
      <w:pPr>
        <w:tabs>
          <w:tab w:val="left" w:pos="2552"/>
          <w:tab w:val="left" w:pos="5670"/>
        </w:tabs>
      </w:pPr>
    </w:p>
    <w:p w14:paraId="5B5DC0F2" w14:textId="77777777" w:rsidR="00E16AE1" w:rsidRDefault="00E16AE1">
      <w:pPr>
        <w:tabs>
          <w:tab w:val="left" w:pos="2552"/>
          <w:tab w:val="left" w:pos="5670"/>
        </w:tabs>
      </w:pPr>
    </w:p>
    <w:p w14:paraId="36BFF894" w14:textId="77777777" w:rsidR="00E16AE1" w:rsidRDefault="00E16AE1">
      <w:pPr>
        <w:tabs>
          <w:tab w:val="left" w:pos="2552"/>
          <w:tab w:val="left" w:pos="5670"/>
        </w:tabs>
      </w:pPr>
      <w:r>
        <w:rPr>
          <w:b/>
        </w:rPr>
        <w:br w:type="page"/>
      </w:r>
      <w:r>
        <w:rPr>
          <w:b/>
        </w:rPr>
        <w:lastRenderedPageBreak/>
        <w:t>Technische Daten</w:t>
      </w:r>
    </w:p>
    <w:p w14:paraId="7DB0187C" w14:textId="77777777" w:rsidR="00E16AE1" w:rsidRDefault="00E16AE1">
      <w:pPr>
        <w:tabs>
          <w:tab w:val="left" w:pos="2552"/>
          <w:tab w:val="left" w:pos="5670"/>
        </w:tabs>
      </w:pPr>
    </w:p>
    <w:p w14:paraId="3BF68109" w14:textId="2F5F3703" w:rsidR="00E16AE1" w:rsidRDefault="00E16AE1" w:rsidP="007F530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 w:rsidR="007F5301">
        <w:rPr>
          <w:rFonts w:ascii="Arial" w:hAnsi="Arial"/>
          <w:lang w:val="de-DE"/>
        </w:rPr>
        <w:tab/>
      </w:r>
      <w:r w:rsidR="007F5301">
        <w:rPr>
          <w:rFonts w:ascii="Arial" w:hAnsi="Arial"/>
          <w:lang w:val="de-DE"/>
        </w:rPr>
        <w:tab/>
      </w:r>
      <w:r w:rsidR="007F5301">
        <w:rPr>
          <w:rFonts w:ascii="Arial" w:hAnsi="Arial"/>
          <w:lang w:val="de-DE"/>
        </w:rPr>
        <w:tab/>
      </w:r>
      <w:r w:rsidR="007F5301">
        <w:rPr>
          <w:rFonts w:ascii="Arial" w:hAnsi="Arial"/>
          <w:lang w:val="de-DE"/>
        </w:rPr>
        <w:tab/>
      </w:r>
      <w:r w:rsidR="007F5301">
        <w:rPr>
          <w:rFonts w:ascii="Arial" w:hAnsi="Arial"/>
          <w:lang w:val="de-DE"/>
        </w:rPr>
        <w:tab/>
      </w:r>
      <w:r w:rsidR="007F5301" w:rsidRPr="00A23D1C">
        <w:rPr>
          <w:rFonts w:ascii="Arial" w:hAnsi="Arial"/>
          <w:lang w:val="de-DE"/>
        </w:rPr>
        <w:t>Edelstahl</w:t>
      </w:r>
      <w:r w:rsidR="007F5301">
        <w:rPr>
          <w:rFonts w:ascii="Arial" w:hAnsi="Arial"/>
          <w:lang w:val="de-DE"/>
        </w:rPr>
        <w:t xml:space="preserve"> </w:t>
      </w:r>
      <w:r w:rsidR="007F5301" w:rsidRPr="00A23D1C">
        <w:rPr>
          <w:rFonts w:ascii="Arial" w:hAnsi="Arial"/>
          <w:lang w:val="de-DE"/>
        </w:rPr>
        <w:t>1.4301</w:t>
      </w:r>
      <w:r w:rsidR="007F5301">
        <w:rPr>
          <w:rFonts w:ascii="Arial" w:hAnsi="Arial"/>
          <w:lang w:val="de-DE"/>
        </w:rPr>
        <w:t xml:space="preserve">, </w:t>
      </w:r>
      <w:r w:rsidR="007F5301" w:rsidRPr="00A23D1C">
        <w:rPr>
          <w:rFonts w:ascii="Arial" w:hAnsi="Arial"/>
          <w:lang w:val="de-DE"/>
        </w:rPr>
        <w:t>Polyamid (PA)</w:t>
      </w:r>
      <w:r w:rsidR="006A0184">
        <w:rPr>
          <w:rFonts w:ascii="Arial" w:hAnsi="Arial"/>
          <w:lang w:val="de-DE"/>
        </w:rPr>
        <w:tab/>
      </w:r>
    </w:p>
    <w:p w14:paraId="7AC10E3B" w14:textId="12E485D6" w:rsidR="00E16AE1" w:rsidRDefault="00E16AE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7F5301">
        <w:rPr>
          <w:rFonts w:ascii="Arial" w:hAnsi="Arial"/>
          <w:lang w:val="de-DE"/>
        </w:rPr>
        <w:tab/>
      </w:r>
      <w:r w:rsidR="007F530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5B4BF713" w14:textId="77777777" w:rsidR="00E16AE1" w:rsidRDefault="00E16AE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0C5287AC" w14:textId="779AC989" w:rsidR="00E16AE1" w:rsidRDefault="00E16AE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6A0184">
        <w:rPr>
          <w:rFonts w:ascii="Arial" w:hAnsi="Arial"/>
          <w:lang w:val="de-DE"/>
        </w:rPr>
        <w:tab/>
      </w:r>
      <w:r w:rsidR="007F5301">
        <w:rPr>
          <w:rFonts w:ascii="Arial" w:hAnsi="Arial"/>
          <w:lang w:val="de-DE"/>
        </w:rPr>
        <w:tab/>
      </w:r>
      <w:r w:rsidR="007F530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552B76F3" w14:textId="0AC76627" w:rsidR="00E16AE1" w:rsidRDefault="00E16AE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7F5301">
        <w:tab/>
      </w:r>
      <w:r w:rsidR="007F5301">
        <w:tab/>
      </w:r>
      <w:r>
        <w:t>22 kg</w:t>
      </w:r>
    </w:p>
    <w:p w14:paraId="7F7F1B38" w14:textId="7078CEDE" w:rsidR="00E16AE1" w:rsidRDefault="00E16AE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6A0184">
        <w:tab/>
      </w:r>
      <w:r w:rsidR="007F5301">
        <w:tab/>
      </w:r>
      <w:r w:rsidR="007F5301">
        <w:tab/>
      </w:r>
      <w:r>
        <w:t>180 kg</w:t>
      </w:r>
    </w:p>
    <w:p w14:paraId="17AADCBB" w14:textId="77777777" w:rsidR="007F5301" w:rsidRDefault="007F5301" w:rsidP="007F53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30AA7DDA" w14:textId="77777777" w:rsidR="007F5301" w:rsidRDefault="007F53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4A443678" w14:textId="76654505" w:rsidR="00E16AE1" w:rsidRDefault="00E16AE1" w:rsidP="007F53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7F5301">
        <w:tab/>
      </w:r>
      <w:r w:rsidR="007F5301">
        <w:tab/>
      </w:r>
      <w:r>
        <w:t>16 (2 x 8)</w:t>
      </w:r>
      <w:r w:rsidR="006A0184">
        <w:t xml:space="preserve"> </w:t>
      </w:r>
      <w:bookmarkStart w:id="0" w:name="_Hlk176524538"/>
      <w:r w:rsidR="006A0184" w:rsidRPr="00B30A7F">
        <w:t>Paar GN 1/1 oder deren</w:t>
      </w:r>
      <w:r w:rsidR="008B60B8">
        <w:t xml:space="preserve"> </w:t>
      </w:r>
      <w:r w:rsidR="006A0184" w:rsidRPr="00B30A7F">
        <w:t>Unterteilung</w:t>
      </w:r>
      <w:bookmarkEnd w:id="0"/>
    </w:p>
    <w:p w14:paraId="7B58A905" w14:textId="40202817" w:rsidR="00E16AE1" w:rsidRDefault="00E16AE1" w:rsidP="007F530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7F5301">
        <w:tab/>
      </w:r>
      <w:r w:rsidR="007F5301">
        <w:tab/>
      </w:r>
      <w:r w:rsidR="006A0184" w:rsidRPr="00B30A7F">
        <w:t>8 x GN 1/1-150 ohne Deckel</w:t>
      </w:r>
      <w:bookmarkEnd w:id="1"/>
    </w:p>
    <w:p w14:paraId="135927DE" w14:textId="77777777" w:rsidR="00E16AE1" w:rsidRDefault="00E16AE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E5B3DA6" w14:textId="77777777" w:rsidR="00E16AE1" w:rsidRDefault="00E16AE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6D58E683" w14:textId="77777777" w:rsidR="00E16AE1" w:rsidRDefault="00E16AE1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6902E4C" w14:textId="77777777" w:rsidR="00E16AE1" w:rsidRDefault="00E16AE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U-Profil-Führungsschienen mit Kipp- und beidseitiger Durchschubsicherung </w:t>
      </w:r>
    </w:p>
    <w:p w14:paraId="644CD314" w14:textId="77777777" w:rsidR="00E16AE1" w:rsidRDefault="00E16AE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2-teilige Ausführung mit Arbeitsplatte</w:t>
      </w:r>
    </w:p>
    <w:p w14:paraId="724A8C51" w14:textId="77777777" w:rsidR="00E16AE1" w:rsidRDefault="00E16AE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Zum Unterfahren in offene Arbeitstische</w:t>
      </w:r>
    </w:p>
    <w:p w14:paraId="30F5E867" w14:textId="77777777" w:rsidR="00E16AE1" w:rsidRDefault="00E16AE1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4E17D53" w14:textId="77777777" w:rsidR="00E16AE1" w:rsidRDefault="00E16AE1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991C50D" w14:textId="77777777" w:rsidR="00E16AE1" w:rsidRDefault="00E16AE1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28414CC8" w14:textId="77777777" w:rsidR="00E16AE1" w:rsidRDefault="00E16AE1">
      <w:pPr>
        <w:tabs>
          <w:tab w:val="left" w:pos="2552"/>
          <w:tab w:val="left" w:pos="5670"/>
        </w:tabs>
      </w:pPr>
    </w:p>
    <w:p w14:paraId="6C2B4BF3" w14:textId="77777777" w:rsidR="00E16AE1" w:rsidRDefault="005F013A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561C00" w:rsidRPr="00561C00">
        <w:t>B.PRO</w:t>
      </w:r>
    </w:p>
    <w:p w14:paraId="540DAB6D" w14:textId="77777777" w:rsidR="00E16AE1" w:rsidRDefault="005F013A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E16AE1">
        <w:t>RWRA 852</w:t>
      </w:r>
    </w:p>
    <w:p w14:paraId="2B766212" w14:textId="77777777" w:rsidR="00E16AE1" w:rsidRDefault="005F013A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E16AE1">
        <w:rPr>
          <w:lang w:val="en-US"/>
        </w:rPr>
        <w:t>572 930</w:t>
      </w:r>
    </w:p>
    <w:sectPr w:rsidR="00E16AE1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BB612" w14:textId="77777777" w:rsidR="00E97069" w:rsidRDefault="00E97069">
      <w:r>
        <w:separator/>
      </w:r>
    </w:p>
  </w:endnote>
  <w:endnote w:type="continuationSeparator" w:id="0">
    <w:p w14:paraId="6D84FDD0" w14:textId="77777777" w:rsidR="00E97069" w:rsidRDefault="00E9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D2639" w14:textId="1AC8112C" w:rsidR="00E16AE1" w:rsidRPr="00683857" w:rsidRDefault="00E16AE1">
    <w:pPr>
      <w:pStyle w:val="Fuzeile"/>
      <w:rPr>
        <w:sz w:val="16"/>
      </w:rPr>
    </w:pPr>
    <w:r w:rsidRPr="00683857">
      <w:rPr>
        <w:sz w:val="16"/>
      </w:rPr>
      <w:t xml:space="preserve">LV-Text </w:t>
    </w:r>
    <w:proofErr w:type="spellStart"/>
    <w:r w:rsidRPr="00683857">
      <w:rPr>
        <w:sz w:val="16"/>
      </w:rPr>
      <w:t>Art.Nr</w:t>
    </w:r>
    <w:proofErr w:type="spellEnd"/>
    <w:r w:rsidRPr="00683857">
      <w:rPr>
        <w:sz w:val="16"/>
      </w:rPr>
      <w:t xml:space="preserve">. 572 930 RWRA 852/ Version </w:t>
    </w:r>
    <w:r w:rsidR="007F5301">
      <w:rPr>
        <w:sz w:val="16"/>
      </w:rPr>
      <w:t>5</w:t>
    </w:r>
    <w:r w:rsidRPr="00683857">
      <w:rPr>
        <w:sz w:val="16"/>
      </w:rPr>
      <w:t xml:space="preserve">.0/ </w:t>
    </w:r>
    <w:r w:rsidR="00683857">
      <w:rPr>
        <w:sz w:val="16"/>
      </w:rPr>
      <w:t>J</w:t>
    </w:r>
    <w:r w:rsidR="00683857" w:rsidRPr="00683857">
      <w:rPr>
        <w:sz w:val="16"/>
      </w:rPr>
      <w:t>. Merkl</w:t>
    </w:r>
    <w:r w:rsidR="00683857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D0E79" w14:textId="77777777" w:rsidR="00E97069" w:rsidRDefault="00E97069">
      <w:r>
        <w:separator/>
      </w:r>
    </w:p>
  </w:footnote>
  <w:footnote w:type="continuationSeparator" w:id="0">
    <w:p w14:paraId="632E58FC" w14:textId="77777777" w:rsidR="00E97069" w:rsidRDefault="00E97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50747040">
    <w:abstractNumId w:val="10"/>
  </w:num>
  <w:num w:numId="2" w16cid:durableId="950166589">
    <w:abstractNumId w:val="11"/>
  </w:num>
  <w:num w:numId="3" w16cid:durableId="531770483">
    <w:abstractNumId w:val="4"/>
  </w:num>
  <w:num w:numId="4" w16cid:durableId="1148784934">
    <w:abstractNumId w:val="5"/>
  </w:num>
  <w:num w:numId="5" w16cid:durableId="429203453">
    <w:abstractNumId w:val="19"/>
  </w:num>
  <w:num w:numId="6" w16cid:durableId="1809742399">
    <w:abstractNumId w:val="0"/>
  </w:num>
  <w:num w:numId="7" w16cid:durableId="277952019">
    <w:abstractNumId w:val="2"/>
  </w:num>
  <w:num w:numId="8" w16cid:durableId="1962494990">
    <w:abstractNumId w:val="17"/>
  </w:num>
  <w:num w:numId="9" w16cid:durableId="1299729160">
    <w:abstractNumId w:val="6"/>
  </w:num>
  <w:num w:numId="10" w16cid:durableId="1852714826">
    <w:abstractNumId w:val="8"/>
  </w:num>
  <w:num w:numId="11" w16cid:durableId="227613551">
    <w:abstractNumId w:val="18"/>
  </w:num>
  <w:num w:numId="12" w16cid:durableId="171383147">
    <w:abstractNumId w:val="21"/>
  </w:num>
  <w:num w:numId="13" w16cid:durableId="471212051">
    <w:abstractNumId w:val="1"/>
  </w:num>
  <w:num w:numId="14" w16cid:durableId="997348711">
    <w:abstractNumId w:val="16"/>
  </w:num>
  <w:num w:numId="15" w16cid:durableId="998966540">
    <w:abstractNumId w:val="3"/>
  </w:num>
  <w:num w:numId="16" w16cid:durableId="1287154383">
    <w:abstractNumId w:val="13"/>
  </w:num>
  <w:num w:numId="17" w16cid:durableId="1836215447">
    <w:abstractNumId w:val="12"/>
  </w:num>
  <w:num w:numId="18" w16cid:durableId="1767195046">
    <w:abstractNumId w:val="14"/>
  </w:num>
  <w:num w:numId="19" w16cid:durableId="1594581905">
    <w:abstractNumId w:val="9"/>
  </w:num>
  <w:num w:numId="20" w16cid:durableId="622154270">
    <w:abstractNumId w:val="7"/>
  </w:num>
  <w:num w:numId="21" w16cid:durableId="1062946292">
    <w:abstractNumId w:val="15"/>
  </w:num>
  <w:num w:numId="22" w16cid:durableId="5338871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44FB"/>
    <w:rsid w:val="00044E2F"/>
    <w:rsid w:val="001F6121"/>
    <w:rsid w:val="0035579C"/>
    <w:rsid w:val="00441957"/>
    <w:rsid w:val="00561C00"/>
    <w:rsid w:val="005F013A"/>
    <w:rsid w:val="00683857"/>
    <w:rsid w:val="006A0184"/>
    <w:rsid w:val="007F5301"/>
    <w:rsid w:val="008B60B8"/>
    <w:rsid w:val="00971FC8"/>
    <w:rsid w:val="00B33D28"/>
    <w:rsid w:val="00B544FB"/>
    <w:rsid w:val="00E16AE1"/>
    <w:rsid w:val="00E9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6DE6B"/>
  <w15:chartTrackingRefBased/>
  <w15:docId w15:val="{45AD1D90-33CC-4C95-9EEB-9791CA48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6</cp:revision>
  <cp:lastPrinted>2005-12-16T13:43:00Z</cp:lastPrinted>
  <dcterms:created xsi:type="dcterms:W3CDTF">2021-09-24T21:55:00Z</dcterms:created>
  <dcterms:modified xsi:type="dcterms:W3CDTF">2025-07-08T07:03:00Z</dcterms:modified>
</cp:coreProperties>
</file>